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r>
        <w:rPr>
          <w:sz w:val="30"/>
          <w:szCs w:val="30"/>
        </w:rPr>
        <w:t xml:space="preserve">Транскрипция</w:t>
      </w:r>
      <w:r>
        <w:rPr>
          <w:sz w:val="22"/>
          <w:szCs w:val="22"/>
        </w:rPr>
        <w:br/>
      </w:r>
      <w:r>
        <w:rPr>
          <w:sz w:val="22"/>
          <w:szCs w:val="22"/>
        </w:rPr>
        <w:br/>
        <w:t xml:space="preserve"> Так, мини-апдейт. Короче, состояние получается вроде бы очень близко к такому, которому нужно, к которому я хотел, да, что прийти. Но я вижу, что если я считаю слова, что все слова фигня фигнёй, то получается такое... я не могу раскрыться, я не могу до конца верить всем чувствам и всем каким-то желаниям, всему кайфу, всем ощущениям, до конца верить не могу, потому что не до конца верю в то, что все слова — фигня, не до конца верю, а не до конца верю, потому что как бы верю в то, что слова... что эти слова тоже... что слова... что все слова — фигня. Поэтому я не до конца верю, что все слова — фигня. Вот. Поэтому... Ну, нельзя верить, что все слова — фигня. Это не фигня. То есть... Я не могу верить, что это фигня, потому что… Кстати, вот как насчет такого решения, что типа я не могу назвать эти слова фигнёй, да, потому что все слова фигня, и, соответственно, эти слова, слова, что эти слова фигня, тоже фигня. Ну вот такой вариант ещё есть, да, то есть не то, что типа я там называю фигнёй, то, что я не могу доказать себе этого. Нет, я вообще в принципе, то, что я в принципе называю эти слова фигнёй, это тоже фигня. То есть фигня всё, всё кроме этих слов. Потому что я не могу доказать, я верю, что все слова фигня, и только эти слова не фигня, потому что попытка описать их фигнёй, эти слова, которыми я буду их описывать, будут фигнёй тоже. Я их отменяю, я отменяю их воздействие на себя, потому что они фигня. И получается, что они никак не рвунут мою веру в то, что все слова фигня. Другой вариант, который я ещё тоже придумал, т.е. мы берём, что все слова фигня, я в это верю. Потом, допустим, я говорю, в следующий этап, я говорю, что я отменяю все слова о словах, потому что все они фигня. То есть я хочу сделать все слова сына с херойком. И таким образом я отменяю не только все слова, которые я говорил там, да, о словах, я то же самое делаю, короче, я отменяю все слова о словах включая слова, что все слова фигня, то есть вот есть слова, что все слова фигня, вот все слова у этих словах, а именно что эти слова тоже фигня, что эти слова нельзя отказать, любые слова у этих словах я тоже отменяю, потому что все они тоже фигня. недоказуемая, недоказанная, да, фигня. Все слова о этих словах я отменяю, и поэтому мне ничего не руинит вера в то, что все слова фигня. То есть я отменяю все воздействие всех слов, в том числе и слова, на слова, на такие слова, как то, что все слова фигня. Вот. То есть если я буду полноценно верить в то, что все слова фигня, то я смогу полноценно верить во все чувства, желания и прочее. И, соответственно, буду полноценно верить в весь кайф, который я получаю от этого. Вот. то есть да да да да и именно поэтому слова что все слова фигня не фигня то есть нету такой правды что эти слова фигня и нету там такой лжи что эти слова не фигня короче А, да, я вспомнил, вот ещё момент, что типа мне нужно к заводским настройкам все слова привести правильно, и включая слова, что все слова фигня. Это же тоже просто слова, я просто их использую, я просто описываю имя, что там, что вижу, да? Эти слова тоже должны быть с заводским настройком сведены. А заводские настройки — это слова, в которые я не верю, что они правда, и не верю, что они неправда. Они просто какие-то в каком-то третьем состоянии находятся. Нет, не так. Вообще, заводские настройки — это не обязательно значит то, что я в них не верю. Короче, смотри, мне нужны и веру тоже к заводским настройкам, и слова, и то, в какие слова верю. Короче, мне всё равно к заводским настройкам. И, соответственно, вот фраза «все слова — фигня, и то, что я в неё верю» — это заводские настройки. Я могу это испортить, только... И я отменяю, я привожу это всё к заводским настройкам. Если я буду описывать это, что типа, эти слова тоже фигня, то я буду портить заводские настройки, я буду портить эти слова и веру в эти слова. Какими-то словами, которые фигня на самом деле, которые не доказаны, которые... И соответственно, я не хочу портить никакие слова, я хочу, чтобы просто всё как вот само получается. Вот само получается так, что я вижу, что все слова фигня, я в это верю, всё, я не хочу это никак... искажайте никакими недоказанными словами типа там что это нельзя доказать и прочее все слова фигня и эти слова тоже должны быть с каким-то стройком приведены На них не должно воздействовать никакие... Я отменяю все слова, которые... Воздействие всех любых других слов на эти слова. Потому что воздействие подразумевает, что эти слова, которые воздействуют, они... не фигня, а они фигня, поэтому я отменяю все воздействие на эти слова, и вот спокойно душой на 100% верю в эти слова, что все слова фигня, потому что нет никаких слов, которые бы каким-то своим воздействием мне бы руинили это. Вот. Потому что я его отменяю. Вот так вот. И вот таким вот образом мы приходим к тому, что единственные слова, которые не фигня, это то, что все слова фигня. Потому что это единственные слова, в которые я считаю правдой. Все остальные слова я считаю недоказанным, чем-то недоказанным, недоказанной фигней. И... Да. Вот почему я эти слова... Ну, я бы не сказал, что считаю слова, что все слова фигня правды, я не сказал бы, что это. Ну, то есть, это уже опять попытка описать. Вот описать, что эти слова правды — это опять фигня. Это опять начинать фигню говорить. То есть... Я не могу сказать, то есть я верю в эти слова, а что значит верить, я не могу сказать. То есть я могу выдумать какие-то слова, которые будут фигнёй являться, про то, что такое верить, что я верю, в принципе, что... То есть я могу описать, что ощущение, что да, окей, я верю, но эти слова, которые я описываю, все фигня. То есть получается так, что все слова фигня, Я в это верю. И всё. То есть, просто, короче, есть суть в том, что я просто люблю, что все слова фигня, и всё. И в этот момент все слова стали фигнёй. А дальше я могу... И дальше я отменил воздействие всех слов на слова и на что угодно ещё там, потому что все слова стали фигнёй. И дальше я могу только испортить вот это вот, так скажем, какими-то словами, которые, я поверю, что они не фигня, И воздействием этих слов могу испортить это состояние. Но я отменяю всё воздействие всех слов. И чтобы оно не портилось. Я отменяю всё воздействие всех слов, но тогда я должен отменить воздействие... Ну я не должен, во-первых. Во-вторых, я не буду отменять воздействие слов, что все слова — фигня, потому что я в это верю. Ну да. Ну типа я в это верю, поэтому зачем мне отменять эти слова? Типа они не фигня. Зачем мне отменять нифиговые слова? То есть это единственные слова, которые не фигня. Вот я сказал. Поэтому их отменять я не буду. В них я верю и всё.</w:t>
      </w:r>
      <w:r>
        <w:rPr>
          <w:sz w:val="22"/>
          <w:szCs w:val="22"/>
        </w:rPr>
        <w:br/>
        <w:t xml:space="preserve"/>
      </w: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fontTable" Target="fontTable.xml"/></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2025-09-25T23:18:22.186Z</dcterms:created>
  <dcterms:modified xsi:type="dcterms:W3CDTF">2025-09-25T23:18:22.186Z</dcterms:modified>
</cp:coreProperties>
</file>

<file path=docProps/custom.xml><?xml version="1.0" encoding="utf-8"?>
<Properties xmlns="http://schemas.openxmlformats.org/officeDocument/2006/custom-properties" xmlns:vt="http://schemas.openxmlformats.org/officeDocument/2006/docPropsVTypes"/>
</file>